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proofErr w:type="spellStart"/>
      <w:r w:rsidRPr="00155CEC">
        <w:rPr>
          <w:rFonts w:ascii="Times New Roman" w:eastAsia="Roboto" w:hAnsi="Times New Roman" w:cs="Times New Roman"/>
          <w:b/>
          <w:color w:val="004CB2"/>
          <w:sz w:val="45"/>
          <w:szCs w:val="45"/>
        </w:rPr>
        <w:t>Профпереподготовка</w:t>
      </w:r>
      <w:proofErr w:type="spellEnd"/>
      <w:r w:rsidRPr="00155CEC">
        <w:rPr>
          <w:rFonts w:ascii="Times New Roman" w:eastAsia="Roboto" w:hAnsi="Times New Roman" w:cs="Times New Roman"/>
          <w:b/>
          <w:color w:val="004CB2"/>
          <w:sz w:val="45"/>
          <w:szCs w:val="45"/>
        </w:rPr>
        <w:t xml:space="preserve">  «Поставщик 44-ФЗ»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155CEC">
        <w:rPr>
          <w:rFonts w:ascii="Times New Roman" w:eastAsia="Roboto" w:hAnsi="Times New Roman" w:cs="Times New Roman"/>
          <w:sz w:val="27"/>
          <w:szCs w:val="27"/>
        </w:rPr>
        <w:t xml:space="preserve">«УЧАСТИЕ В ГОСУДАРСТВЕННЫХ И МУНИЦИПАЛЬНЫХ ЗАКУПКАХ» 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155CEC">
        <w:rPr>
          <w:rFonts w:ascii="Times New Roman" w:eastAsia="Roboto" w:hAnsi="Times New Roman" w:cs="Times New Roman"/>
          <w:sz w:val="27"/>
          <w:szCs w:val="27"/>
        </w:rPr>
        <w:t xml:space="preserve"> 280 часов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155CEC">
        <w:rPr>
          <w:rFonts w:ascii="Times New Roman" w:eastAsia="Roboto" w:hAnsi="Times New Roman" w:cs="Times New Roman"/>
          <w:color w:val="004FB4"/>
          <w:sz w:val="27"/>
          <w:szCs w:val="27"/>
        </w:rPr>
        <w:t>Для кого курс?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консультант по закупкам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специалист по тендерам (работа у поставщика)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155CEC">
        <w:rPr>
          <w:rFonts w:ascii="Times New Roman" w:eastAsia="Roboto" w:hAnsi="Times New Roman" w:cs="Times New Roman"/>
          <w:color w:val="004FB4"/>
          <w:sz w:val="27"/>
          <w:szCs w:val="27"/>
        </w:rPr>
        <w:t>Вы получите: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сформированный методический материал в виде видео-</w:t>
      </w:r>
      <w:proofErr w:type="spellStart"/>
      <w:r w:rsidRPr="00155CEC">
        <w:rPr>
          <w:rFonts w:ascii="Times New Roman" w:eastAsia="Roboto" w:hAnsi="Times New Roman" w:cs="Times New Roman"/>
          <w:sz w:val="21"/>
          <w:szCs w:val="21"/>
        </w:rPr>
        <w:t>аудиолекций</w:t>
      </w:r>
      <w:proofErr w:type="spellEnd"/>
      <w:r w:rsidRPr="00155CEC">
        <w:rPr>
          <w:rFonts w:ascii="Times New Roman" w:eastAsia="Roboto" w:hAnsi="Times New Roman" w:cs="Times New Roman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b/>
          <w:sz w:val="21"/>
          <w:szCs w:val="21"/>
        </w:rPr>
        <w:t>практические навыки по работе в ЕИС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</w:t>
      </w:r>
      <w:r w:rsidRPr="00155CEC">
        <w:rPr>
          <w:rFonts w:ascii="Times New Roman" w:eastAsia="Roboto" w:hAnsi="Times New Roman" w:cs="Times New Roman"/>
          <w:b/>
          <w:sz w:val="21"/>
          <w:szCs w:val="21"/>
        </w:rPr>
        <w:t xml:space="preserve"> практику на электронной площадке РТС-Тендер</w:t>
      </w: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 по работе со стороны поставщика по 44-ФЗ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диплом о профессиональной переподготовке</w:t>
      </w:r>
      <w:r w:rsidRPr="00155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с квалификацией «Специалист в сфере закупок»  в соответствии </w:t>
      </w:r>
      <w:proofErr w:type="gramStart"/>
      <w:r w:rsidRPr="00155CEC">
        <w:rPr>
          <w:rFonts w:ascii="Times New Roman" w:eastAsia="Roboto" w:hAnsi="Times New Roman" w:cs="Times New Roman"/>
          <w:sz w:val="21"/>
          <w:szCs w:val="21"/>
        </w:rPr>
        <w:t>с</w:t>
      </w:r>
      <w:proofErr w:type="gramEnd"/>
      <w:r w:rsidRPr="00155CEC">
        <w:rPr>
          <w:rFonts w:ascii="Times New Roman" w:eastAsia="Roboto" w:hAnsi="Times New Roman" w:cs="Times New Roman"/>
          <w:sz w:val="21"/>
          <w:szCs w:val="21"/>
        </w:rPr>
        <w:t xml:space="preserve"> требованиями  законодательства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155CEC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color w:val="004FB4"/>
          <w:sz w:val="27"/>
          <w:szCs w:val="27"/>
        </w:rPr>
        <w:t>Темы курса:</w:t>
      </w:r>
      <w:r w:rsidRPr="00155CE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1 «Основы контрактной системы (КС)»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2 «Электронный документооборот. Электронная подпись.»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3 «Законодательство Российской Федерации o контрактной системе в сфере закупок»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4 «Планирование и обоснование закупок»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Планирование и обоснование закупок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2 практических заданий к разделу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5 «Осуществление закупок»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закупки.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Правила описания объекта закупки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Порядок проведения конкурсов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Конкурсы в электронной форме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путем проведения аукциона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• Подготовка заявок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• </w:t>
      </w:r>
      <w:r w:rsidRPr="00155CE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Нормирование в сфере закупок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Определение и обоснование НМЦК.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10 практических заданий к разделу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6 «Обеспечительные меры в закупках. Обеспечение заявок на участие в закупке и исполнения контракта»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Банковская гарантия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892AB6" w:rsidRPr="00155CEC" w:rsidRDefault="00155CEC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1"/>
          <w:id w:val="484902467"/>
        </w:sdtPr>
        <w:sdtEndPr/>
        <w:sdtContent>
          <w:r w:rsidR="00892AB6" w:rsidRPr="00155CEC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7 «Отличительные особенности закупок в соответствии с Федеральным законом №223-ФЗ от 18.07.2011 г.»</w:t>
          </w:r>
        </w:sdtContent>
      </w:sdt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8 «Контракты. Особенности исполнения контракта»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Порядок заключения, исполнения, изменения и расторжения контрактов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proofErr w:type="spellStart"/>
      <w:r w:rsidRPr="00155CEC">
        <w:rPr>
          <w:rFonts w:ascii="Times New Roman" w:eastAsia="Roboto" w:hAnsi="Times New Roman" w:cs="Times New Roman"/>
          <w:sz w:val="21"/>
          <w:szCs w:val="21"/>
        </w:rPr>
        <w:t>Энергосервисные</w:t>
      </w:r>
      <w:proofErr w:type="spellEnd"/>
      <w:r w:rsidRPr="00155CEC">
        <w:rPr>
          <w:rFonts w:ascii="Times New Roman" w:eastAsia="Roboto" w:hAnsi="Times New Roman" w:cs="Times New Roman"/>
          <w:sz w:val="21"/>
          <w:szCs w:val="21"/>
        </w:rPr>
        <w:t xml:space="preserve"> контракты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9 «Мониторинг, контроль, аудит и защита прав и интересов участников закупок»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Защита интересов участника закупки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10 «Экономические основы ценообразования»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11 «Основы гражданского, бюджетного, земельного, трудового законодательства в части применения к закупкам»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12 «Основы статистики в части применения к закупкам»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13 «Основы логистики в части применения к закупкам»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14 «Этика делового общения и правила ведения переговоров»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Раздел 15  «Основы менеджмента и управления персоналом»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Этика делового общения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Правила ведения переговоров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Требования профессиональных стандартов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892AB6" w:rsidRPr="00155CEC" w:rsidRDefault="00892AB6" w:rsidP="00155C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 xml:space="preserve">Раздел  16 «Основы бухгалтерского учета в части применения к закупкам»           </w:t>
      </w:r>
      <w:r w:rsidR="00155CEC">
        <w:rPr>
          <w:rFonts w:ascii="Times New Roman" w:eastAsia="Roboto" w:hAnsi="Times New Roman" w:cs="Times New Roman"/>
          <w:b/>
          <w:sz w:val="21"/>
          <w:szCs w:val="21"/>
        </w:rPr>
        <w:t xml:space="preserve">                                 </w:t>
      </w:r>
      <w:r w:rsidRPr="00155CEC">
        <w:rPr>
          <w:rFonts w:ascii="Times New Roman" w:eastAsia="Roboto" w:hAnsi="Times New Roman" w:cs="Times New Roman"/>
          <w:b/>
          <w:sz w:val="21"/>
          <w:szCs w:val="21"/>
        </w:rPr>
        <w:t xml:space="preserve">                          </w:t>
      </w: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• Бухгалтерский учет обеспечения заявки на участие в аукционе </w:t>
      </w:r>
    </w:p>
    <w:p w:rsidR="00892AB6" w:rsidRDefault="00892AB6" w:rsidP="00155C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Формирование бюджета закупок и запасов</w:t>
      </w:r>
    </w:p>
    <w:p w:rsidR="00155CEC" w:rsidRPr="00155CEC" w:rsidRDefault="00155CEC" w:rsidP="00155C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bookmarkStart w:id="0" w:name="_GoBack"/>
      <w:bookmarkEnd w:id="0"/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ИТОГОВОЕ ТЕСТИРОВАНИЕ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155CEC">
        <w:rPr>
          <w:rFonts w:ascii="Times New Roman" w:eastAsia="Roboto" w:hAnsi="Times New Roman" w:cs="Times New Roman"/>
          <w:color w:val="004FB4"/>
          <w:sz w:val="27"/>
          <w:szCs w:val="27"/>
        </w:rPr>
        <w:t>Что дает курс?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понимание, как работает контрактная система в сфере закупок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полный набор знаний для участия и победы в торгах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умение найти выгодный заказ, подготовить и подать заявку, выиграть и заключить контракт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155CEC">
        <w:rPr>
          <w:rFonts w:ascii="Times New Roman" w:eastAsia="Roboto" w:hAnsi="Times New Roman" w:cs="Times New Roman"/>
          <w:color w:val="004FB4"/>
          <w:sz w:val="27"/>
          <w:szCs w:val="27"/>
        </w:rPr>
        <w:t>Получаете документ: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b/>
          <w:sz w:val="21"/>
          <w:szCs w:val="21"/>
        </w:rPr>
        <w:t>диплом о профессиональной переподготовке</w:t>
      </w:r>
      <w:r w:rsidRPr="00155C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CEC">
        <w:rPr>
          <w:rFonts w:ascii="Times New Roman" w:eastAsia="Roboto" w:hAnsi="Times New Roman" w:cs="Times New Roman"/>
          <w:b/>
          <w:sz w:val="21"/>
          <w:szCs w:val="21"/>
        </w:rPr>
        <w:t>с квалификацией «Специали</w:t>
      </w:r>
      <w:proofErr w:type="gramStart"/>
      <w:r w:rsidRPr="00155CEC">
        <w:rPr>
          <w:rFonts w:ascii="Times New Roman" w:eastAsia="Roboto" w:hAnsi="Times New Roman" w:cs="Times New Roman"/>
          <w:b/>
          <w:sz w:val="21"/>
          <w:szCs w:val="21"/>
        </w:rPr>
        <w:t>ст в сф</w:t>
      </w:r>
      <w:proofErr w:type="gramEnd"/>
      <w:r w:rsidRPr="00155CEC">
        <w:rPr>
          <w:rFonts w:ascii="Times New Roman" w:eastAsia="Roboto" w:hAnsi="Times New Roman" w:cs="Times New Roman"/>
          <w:b/>
          <w:sz w:val="21"/>
          <w:szCs w:val="21"/>
        </w:rPr>
        <w:t>ере закупок»</w:t>
      </w: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  в соответствии с требованиями  законодательства по образовательной программе «УЧАСТИЕ В ГОСУДАРСТВЕННЫХ И МУНИЦИПАЛЬНЫХ ЗАКУПКАХ».</w:t>
      </w:r>
    </w:p>
    <w:p w:rsidR="00892AB6" w:rsidRPr="00155CEC" w:rsidRDefault="00892AB6" w:rsidP="00892A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155CEC">
        <w:rPr>
          <w:rFonts w:ascii="Times New Roman" w:eastAsia="Roboto" w:hAnsi="Times New Roman" w:cs="Times New Roman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5B05E9" w:rsidRPr="00155CEC" w:rsidRDefault="005B05E9" w:rsidP="00892AB6">
      <w:pPr>
        <w:rPr>
          <w:rFonts w:ascii="Times New Roman" w:hAnsi="Times New Roman" w:cs="Times New Roman"/>
        </w:rPr>
      </w:pPr>
    </w:p>
    <w:sectPr w:rsidR="005B05E9" w:rsidRPr="00155CEC" w:rsidSect="000E450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1"/>
    <w:rsid w:val="000E4501"/>
    <w:rsid w:val="00155CEC"/>
    <w:rsid w:val="005B05E9"/>
    <w:rsid w:val="008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2019-10-22T11:19:00Z</dcterms:created>
  <dcterms:modified xsi:type="dcterms:W3CDTF">2019-10-22T16:28:00Z</dcterms:modified>
</cp:coreProperties>
</file>