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 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«Главный Поставщик 223-ФЗ»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D177D1">
        <w:rPr>
          <w:rFonts w:ascii="Times New Roman" w:hAnsi="Times New Roman" w:cs="Times New Roman"/>
          <w:sz w:val="27"/>
          <w:szCs w:val="27"/>
        </w:rPr>
        <w:t xml:space="preserve">«Закупки в рамках федерального закона №223-ФЗ от 18.07.2011 г.     "О закупках товаров, работ, услуг отдельными видами юридических лиц". Курс поставщика» 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510 часов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специалист по тендерам 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и которые структурированы по темам  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 xml:space="preserve">с квалификацией «Специалист в сфере закупок» </w:t>
      </w:r>
      <w:r>
        <w:rPr>
          <w:rFonts w:ascii="Roboto" w:eastAsia="Roboto" w:hAnsi="Roboto" w:cs="Roboto"/>
          <w:sz w:val="21"/>
          <w:szCs w:val="21"/>
        </w:rPr>
        <w:t xml:space="preserve">в соответствии с </w:t>
      </w:r>
      <w:proofErr w:type="gramStart"/>
      <w:r>
        <w:rPr>
          <w:rFonts w:ascii="Roboto" w:eastAsia="Roboto" w:hAnsi="Roboto" w:cs="Roboto"/>
          <w:sz w:val="21"/>
          <w:szCs w:val="21"/>
        </w:rPr>
        <w:t>требованиями  законодательства</w:t>
      </w:r>
      <w:proofErr w:type="gramEnd"/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3909E6" w:rsidRPr="009013F2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4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Договоры»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 w:rsidRPr="00D177D1">
        <w:rPr>
          <w:rFonts w:ascii="Times New Roman" w:eastAsia="Roboto" w:hAnsi="Times New Roman" w:cs="Times New Roman"/>
          <w:sz w:val="21"/>
          <w:szCs w:val="21"/>
        </w:rPr>
        <w:t>Понятие и виды договоров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lastRenderedPageBreak/>
        <w:t>• Административная ответственность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«Защита интересов участника закупки»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8 «Основы гражданского, бюджетного, земельного, трудового законодательства в части применения к закупкам»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«Основы статистики в части применения к закупкам»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«Основы логистики в части применения к закупкам»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11 «Этика делового общения и правила ведения переговоров»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12  «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Основы менеджмента и управления персоналом»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  <w:lang w:val="ru-RU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13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учета в части применения к закупкам»                                     </w:t>
      </w:r>
      <w:r w:rsidRPr="00050EB3">
        <w:rPr>
          <w:rFonts w:ascii="Times New Roman" w:eastAsia="Roboto" w:hAnsi="Times New Roman" w:cs="Times New Roman"/>
          <w:sz w:val="21"/>
          <w:szCs w:val="21"/>
        </w:rPr>
        <w:t>• Бухгалтерский учет обеспечения заявки на участие в аукционе                                                              • Формирование бюджета закупок и запасов</w:t>
      </w:r>
    </w:p>
    <w:p w:rsidR="003909E6" w:rsidRPr="00050EB3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14 «Основы налогообложения»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Налоговая система РФ: понятие, элементы и структура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Как выбрать систему налогообложения </w:t>
      </w:r>
      <w:proofErr w:type="gramStart"/>
      <w:r>
        <w:rPr>
          <w:rFonts w:ascii="Roboto" w:eastAsia="Roboto" w:hAnsi="Roboto" w:cs="Roboto"/>
          <w:sz w:val="21"/>
          <w:szCs w:val="21"/>
        </w:rPr>
        <w:t>для  в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закупках                  </w:t>
      </w:r>
      <w:r>
        <w:rPr>
          <w:rFonts w:ascii="Roboto" w:eastAsia="Roboto" w:hAnsi="Roboto" w:cs="Roboto"/>
          <w:sz w:val="21"/>
          <w:szCs w:val="21"/>
          <w:lang w:val="ru-RU"/>
        </w:rPr>
        <w:t xml:space="preserve">      </w:t>
      </w:r>
      <w:r>
        <w:rPr>
          <w:rFonts w:ascii="Roboto" w:eastAsia="Roboto" w:hAnsi="Roboto" w:cs="Roboto"/>
          <w:sz w:val="21"/>
          <w:szCs w:val="21"/>
        </w:rPr>
        <w:t xml:space="preserve">                                                  • Как указывать налоги в проектах контрактов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sz w:val="21"/>
          <w:szCs w:val="21"/>
        </w:rPr>
        <w:t>Раздел  15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 xml:space="preserve"> «Порядок работы в Единой информационной системе (ЕИС)»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223-ФЗ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Обучающие видеоматериалы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Файлы для настройки рабочего места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Методические и технические рекомендации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Руководство по регистрации организаций и пользователей в ЕИС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участия в закупках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вопросам  выбора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поставщиков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понимание, как </w:t>
      </w:r>
      <w:proofErr w:type="gramStart"/>
      <w:r>
        <w:rPr>
          <w:rFonts w:ascii="Roboto" w:eastAsia="Roboto" w:hAnsi="Roboto" w:cs="Roboto"/>
          <w:sz w:val="21"/>
          <w:szCs w:val="21"/>
        </w:rPr>
        <w:t>работает  система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закупок по 223-ФЗ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sz w:val="21"/>
          <w:szCs w:val="21"/>
        </w:rPr>
        <w:t xml:space="preserve">• понимание специфики исполнения заключенных </w:t>
      </w:r>
      <w:proofErr w:type="gramStart"/>
      <w:r>
        <w:rPr>
          <w:rFonts w:ascii="Roboto" w:eastAsia="Roboto" w:hAnsi="Roboto" w:cs="Roboto"/>
          <w:sz w:val="21"/>
          <w:szCs w:val="21"/>
        </w:rPr>
        <w:t>контрактов,  ответственности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сторон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3909E6" w:rsidRPr="00D177D1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диплом о профессиональной </w:t>
      </w:r>
      <w:r w:rsidRPr="00D177D1">
        <w:rPr>
          <w:rFonts w:ascii="Times New Roman" w:eastAsia="Roboto" w:hAnsi="Times New Roman" w:cs="Times New Roman"/>
          <w:b/>
          <w:sz w:val="21"/>
          <w:szCs w:val="21"/>
        </w:rPr>
        <w:t xml:space="preserve">переподготовке </w:t>
      </w:r>
      <w:proofErr w:type="gramStart"/>
      <w:r w:rsidRPr="00D177D1">
        <w:rPr>
          <w:rFonts w:ascii="Times New Roman" w:hAnsi="Times New Roman" w:cs="Times New Roman"/>
          <w:sz w:val="21"/>
          <w:szCs w:val="21"/>
        </w:rPr>
        <w:t>по  программе</w:t>
      </w:r>
      <w:proofErr w:type="gramEnd"/>
      <w:r w:rsidRPr="00D177D1">
        <w:rPr>
          <w:rFonts w:ascii="Times New Roman" w:hAnsi="Times New Roman" w:cs="Times New Roman"/>
          <w:sz w:val="21"/>
          <w:szCs w:val="21"/>
        </w:rPr>
        <w:t xml:space="preserve"> «Закупки в рамках федерального закона №223-ФЗ от 18.07.2011 г. "О закупках товаров, работ, услуг отдельными видами юридических лиц". Курс </w:t>
      </w:r>
      <w:proofErr w:type="gramStart"/>
      <w:r w:rsidRPr="00D177D1">
        <w:rPr>
          <w:rFonts w:ascii="Times New Roman" w:hAnsi="Times New Roman" w:cs="Times New Roman"/>
          <w:sz w:val="21"/>
          <w:szCs w:val="21"/>
        </w:rPr>
        <w:t xml:space="preserve">поставщика» </w:t>
      </w:r>
      <w:r w:rsidRPr="00D177D1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  <w:r w:rsidRPr="00D177D1">
        <w:rPr>
          <w:rFonts w:ascii="Times New Roman" w:eastAsia="Roboto" w:hAnsi="Times New Roman" w:cs="Times New Roman"/>
          <w:sz w:val="21"/>
          <w:szCs w:val="21"/>
        </w:rPr>
        <w:t xml:space="preserve"> </w:t>
      </w:r>
      <w:proofErr w:type="gramEnd"/>
      <w:r w:rsidRPr="00D177D1">
        <w:rPr>
          <w:rFonts w:ascii="Times New Roman" w:eastAsia="Roboto" w:hAnsi="Times New Roman" w:cs="Times New Roman"/>
          <w:b/>
          <w:sz w:val="21"/>
          <w:szCs w:val="21"/>
        </w:rPr>
        <w:t>с квалификацией «Специалист в сфере закупок»</w:t>
      </w:r>
      <w:r w:rsidRPr="00D177D1">
        <w:rPr>
          <w:rFonts w:ascii="Times New Roman" w:eastAsia="Roboto" w:hAnsi="Times New Roman" w:cs="Times New Roman"/>
          <w:sz w:val="21"/>
          <w:szCs w:val="21"/>
        </w:rPr>
        <w:t>.</w:t>
      </w:r>
    </w:p>
    <w:p w:rsidR="003909E6" w:rsidRDefault="003909E6" w:rsidP="00390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D54EB5" w:rsidRPr="003909E6" w:rsidRDefault="00D54EB5" w:rsidP="003909E6">
      <w:bookmarkStart w:id="0" w:name="_GoBack"/>
      <w:bookmarkEnd w:id="0"/>
    </w:p>
    <w:sectPr w:rsidR="00D54EB5" w:rsidRPr="003909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C"/>
    <w:rsid w:val="00161838"/>
    <w:rsid w:val="003909E6"/>
    <w:rsid w:val="004E5F73"/>
    <w:rsid w:val="00A34770"/>
    <w:rsid w:val="00A802D8"/>
    <w:rsid w:val="00A94FA1"/>
    <w:rsid w:val="00B4262C"/>
    <w:rsid w:val="00D54EB5"/>
    <w:rsid w:val="00E7728A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7500-942D-4D2F-9FB1-A7E536A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2019-10-22T14:33:00Z</dcterms:created>
  <dcterms:modified xsi:type="dcterms:W3CDTF">2019-10-22T14:33:00Z</dcterms:modified>
</cp:coreProperties>
</file>